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191" w:rsidRPr="008A6191" w:rsidRDefault="008A6191" w:rsidP="008A6191">
      <w:pPr>
        <w:widowControl/>
        <w:suppressAutoHyphens w:val="0"/>
        <w:autoSpaceDN/>
        <w:jc w:val="center"/>
        <w:textAlignment w:val="auto"/>
        <w:rPr>
          <w:rFonts w:eastAsia="Times New Roman" w:cs="Arial"/>
          <w:kern w:val="0"/>
          <w:sz w:val="24"/>
          <w:lang w:eastAsia="ru-RU" w:bidi="ar-SA"/>
        </w:rPr>
      </w:pPr>
      <w:r w:rsidRPr="008A6191">
        <w:rPr>
          <w:rFonts w:eastAsia="Times New Roman" w:cs="Arial"/>
          <w:noProof/>
          <w:kern w:val="0"/>
          <w:sz w:val="24"/>
          <w:lang w:eastAsia="ru-RU" w:bidi="ar-SA"/>
        </w:rPr>
        <w:drawing>
          <wp:inline distT="0" distB="0" distL="0" distR="0">
            <wp:extent cx="762000" cy="942975"/>
            <wp:effectExtent l="0" t="0" r="0" b="9525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191" w:rsidRPr="008A6191" w:rsidRDefault="008A6191" w:rsidP="008A6191">
      <w:pPr>
        <w:widowControl/>
        <w:suppressAutoHyphens w:val="0"/>
        <w:autoSpaceDN/>
        <w:jc w:val="right"/>
        <w:textAlignment w:val="auto"/>
        <w:rPr>
          <w:rFonts w:eastAsia="Times New Roman" w:cs="Arial"/>
          <w:kern w:val="0"/>
          <w:sz w:val="24"/>
          <w:lang w:eastAsia="ru-RU" w:bidi="ar-SA"/>
        </w:rPr>
      </w:pPr>
      <w:r w:rsidRPr="008A6191">
        <w:rPr>
          <w:rFonts w:eastAsia="Times New Roman" w:cs="Arial"/>
          <w:kern w:val="0"/>
          <w:sz w:val="16"/>
          <w:szCs w:val="16"/>
          <w:lang w:eastAsia="ru-RU" w:bidi="ar-SA"/>
        </w:rPr>
        <w:tab/>
      </w:r>
      <w:r w:rsidRPr="008A6191">
        <w:rPr>
          <w:rFonts w:eastAsia="Times New Roman" w:cs="Arial"/>
          <w:kern w:val="0"/>
          <w:sz w:val="16"/>
          <w:szCs w:val="16"/>
          <w:lang w:eastAsia="ru-RU" w:bidi="ar-SA"/>
        </w:rPr>
        <w:tab/>
      </w:r>
      <w:r w:rsidRPr="008A6191">
        <w:rPr>
          <w:rFonts w:eastAsia="Times New Roman" w:cs="Arial"/>
          <w:kern w:val="0"/>
          <w:sz w:val="16"/>
          <w:szCs w:val="16"/>
          <w:lang w:eastAsia="ru-RU" w:bidi="ar-SA"/>
        </w:rPr>
        <w:tab/>
      </w:r>
      <w:r w:rsidRPr="008A6191">
        <w:rPr>
          <w:rFonts w:eastAsia="Times New Roman" w:cs="Arial"/>
          <w:kern w:val="0"/>
          <w:sz w:val="16"/>
          <w:szCs w:val="16"/>
          <w:lang w:eastAsia="ru-RU" w:bidi="ar-SA"/>
        </w:rPr>
        <w:tab/>
      </w:r>
      <w:r w:rsidRPr="008A6191">
        <w:rPr>
          <w:rFonts w:eastAsia="Times New Roman" w:cs="Arial"/>
          <w:kern w:val="0"/>
          <w:sz w:val="16"/>
          <w:szCs w:val="16"/>
          <w:lang w:eastAsia="ru-RU" w:bidi="ar-SA"/>
        </w:rPr>
        <w:tab/>
      </w:r>
      <w:r w:rsidRPr="008A6191">
        <w:rPr>
          <w:rFonts w:eastAsia="Times New Roman" w:cs="Arial"/>
          <w:kern w:val="0"/>
          <w:sz w:val="16"/>
          <w:szCs w:val="16"/>
          <w:lang w:eastAsia="ru-RU" w:bidi="ar-SA"/>
        </w:rPr>
        <w:tab/>
      </w:r>
      <w:r w:rsidRPr="008A6191">
        <w:rPr>
          <w:rFonts w:eastAsia="Times New Roman" w:cs="Arial"/>
          <w:kern w:val="0"/>
          <w:sz w:val="16"/>
          <w:szCs w:val="16"/>
          <w:lang w:eastAsia="ru-RU" w:bidi="ar-SA"/>
        </w:rPr>
        <w:tab/>
      </w:r>
      <w:r w:rsidRPr="008A6191">
        <w:rPr>
          <w:rFonts w:eastAsia="Times New Roman" w:cs="Arial"/>
          <w:kern w:val="0"/>
          <w:sz w:val="16"/>
          <w:szCs w:val="16"/>
          <w:lang w:eastAsia="ru-RU" w:bidi="ar-SA"/>
        </w:rPr>
        <w:tab/>
      </w:r>
      <w:r w:rsidRPr="008A6191">
        <w:rPr>
          <w:rFonts w:eastAsia="Times New Roman" w:cs="Arial"/>
          <w:kern w:val="0"/>
          <w:sz w:val="16"/>
          <w:szCs w:val="16"/>
          <w:lang w:eastAsia="ru-RU" w:bidi="ar-SA"/>
        </w:rPr>
        <w:tab/>
      </w:r>
    </w:p>
    <w:p w:rsidR="008A6191" w:rsidRPr="008A6191" w:rsidRDefault="008A6191" w:rsidP="008A6191">
      <w:pPr>
        <w:keepNext/>
        <w:widowControl/>
        <w:suppressAutoHyphens w:val="0"/>
        <w:autoSpaceDN/>
        <w:jc w:val="center"/>
        <w:textAlignment w:val="auto"/>
        <w:outlineLvl w:val="0"/>
        <w:rPr>
          <w:rFonts w:eastAsia="Times New Roman" w:cs="Arial"/>
          <w:b/>
          <w:kern w:val="0"/>
          <w:sz w:val="32"/>
          <w:szCs w:val="32"/>
          <w:lang w:eastAsia="ru-RU" w:bidi="ar-SA"/>
        </w:rPr>
      </w:pPr>
      <w:r w:rsidRPr="008A6191">
        <w:rPr>
          <w:rFonts w:eastAsia="Times New Roman" w:cs="Arial"/>
          <w:b/>
          <w:kern w:val="0"/>
          <w:sz w:val="32"/>
          <w:szCs w:val="32"/>
          <w:lang w:eastAsia="ru-RU" w:bidi="ar-SA"/>
        </w:rPr>
        <w:t>РОССИЙСКАЯ ФЕДЕРАЦИЯ</w:t>
      </w:r>
    </w:p>
    <w:p w:rsidR="008A6191" w:rsidRPr="008A6191" w:rsidRDefault="008A6191" w:rsidP="008A6191">
      <w:pPr>
        <w:widowControl/>
        <w:suppressAutoHyphens w:val="0"/>
        <w:autoSpaceDN/>
        <w:jc w:val="center"/>
        <w:textAlignment w:val="auto"/>
        <w:rPr>
          <w:rFonts w:eastAsia="Times New Roman" w:cs="Arial"/>
          <w:b/>
          <w:kern w:val="0"/>
          <w:sz w:val="32"/>
          <w:szCs w:val="32"/>
          <w:lang w:eastAsia="ru-RU" w:bidi="ar-SA"/>
        </w:rPr>
      </w:pPr>
      <w:r w:rsidRPr="008A6191">
        <w:rPr>
          <w:rFonts w:eastAsia="Times New Roman" w:cs="Arial"/>
          <w:b/>
          <w:kern w:val="0"/>
          <w:sz w:val="32"/>
          <w:szCs w:val="32"/>
          <w:lang w:eastAsia="ru-RU" w:bidi="ar-SA"/>
        </w:rPr>
        <w:t>МОСКОВСКАЯ ОБЛАСТЬ</w:t>
      </w:r>
    </w:p>
    <w:p w:rsidR="008A6191" w:rsidRPr="008A6191" w:rsidRDefault="008A6191" w:rsidP="008A6191">
      <w:pPr>
        <w:widowControl/>
        <w:suppressAutoHyphens w:val="0"/>
        <w:autoSpaceDN/>
        <w:jc w:val="center"/>
        <w:textAlignment w:val="auto"/>
        <w:rPr>
          <w:rFonts w:eastAsia="Times New Roman" w:cs="Arial"/>
          <w:b/>
          <w:kern w:val="0"/>
          <w:sz w:val="28"/>
          <w:szCs w:val="28"/>
          <w:lang w:eastAsia="ru-RU" w:bidi="ar-SA"/>
        </w:rPr>
      </w:pPr>
    </w:p>
    <w:p w:rsidR="008A6191" w:rsidRPr="008A6191" w:rsidRDefault="008A6191" w:rsidP="008A6191">
      <w:pPr>
        <w:keepNext/>
        <w:widowControl/>
        <w:pBdr>
          <w:bottom w:val="single" w:sz="12" w:space="16" w:color="auto"/>
        </w:pBdr>
        <w:suppressAutoHyphens w:val="0"/>
        <w:autoSpaceDN/>
        <w:jc w:val="center"/>
        <w:textAlignment w:val="auto"/>
        <w:outlineLvl w:val="1"/>
        <w:rPr>
          <w:rFonts w:eastAsia="Times New Roman" w:cs="Arial"/>
          <w:b/>
          <w:kern w:val="0"/>
          <w:sz w:val="32"/>
          <w:szCs w:val="32"/>
          <w:lang w:eastAsia="ru-RU" w:bidi="ar-SA"/>
        </w:rPr>
      </w:pPr>
      <w:r w:rsidRPr="008A6191">
        <w:rPr>
          <w:rFonts w:eastAsia="Times New Roman" w:cs="Arial"/>
          <w:b/>
          <w:kern w:val="0"/>
          <w:sz w:val="32"/>
          <w:szCs w:val="32"/>
          <w:lang w:eastAsia="ru-RU" w:bidi="ar-SA"/>
        </w:rPr>
        <w:t>СОВЕТ ДЕПУТАТОВ города ЛОБНЯ</w:t>
      </w:r>
    </w:p>
    <w:p w:rsidR="008A6191" w:rsidRPr="008A6191" w:rsidRDefault="008A6191" w:rsidP="008A6191">
      <w:pPr>
        <w:widowControl/>
        <w:suppressAutoHyphens w:val="0"/>
        <w:autoSpaceDN/>
        <w:textAlignment w:val="auto"/>
        <w:rPr>
          <w:rFonts w:eastAsia="Times New Roman" w:cs="Arial"/>
          <w:kern w:val="0"/>
          <w:sz w:val="16"/>
          <w:szCs w:val="16"/>
          <w:lang w:eastAsia="ru-RU" w:bidi="ar-SA"/>
        </w:rPr>
      </w:pPr>
    </w:p>
    <w:p w:rsidR="008A6191" w:rsidRPr="008A6191" w:rsidRDefault="008A6191" w:rsidP="008A6191">
      <w:pPr>
        <w:widowControl/>
        <w:suppressAutoHyphens w:val="0"/>
        <w:autoSpaceDN/>
        <w:jc w:val="center"/>
        <w:textAlignment w:val="auto"/>
        <w:rPr>
          <w:rFonts w:eastAsia="Times New Roman" w:cs="Arial"/>
          <w:b/>
          <w:kern w:val="0"/>
          <w:sz w:val="40"/>
          <w:szCs w:val="40"/>
          <w:lang w:eastAsia="ru-RU" w:bidi="ar-SA"/>
        </w:rPr>
      </w:pPr>
      <w:r w:rsidRPr="008A6191">
        <w:rPr>
          <w:rFonts w:eastAsia="Times New Roman" w:cs="Arial"/>
          <w:b/>
          <w:kern w:val="0"/>
          <w:sz w:val="40"/>
          <w:szCs w:val="40"/>
          <w:lang w:eastAsia="ru-RU" w:bidi="ar-SA"/>
        </w:rPr>
        <w:t>Р Е Ш Е Н И Е</w:t>
      </w:r>
    </w:p>
    <w:p w:rsidR="008A6191" w:rsidRPr="008A6191" w:rsidRDefault="008A6191" w:rsidP="008A6191">
      <w:pPr>
        <w:widowControl/>
        <w:suppressAutoHyphens w:val="0"/>
        <w:autoSpaceDN/>
        <w:jc w:val="center"/>
        <w:textAlignment w:val="auto"/>
        <w:rPr>
          <w:rFonts w:eastAsia="Times New Roman" w:cs="Arial"/>
          <w:b/>
          <w:kern w:val="0"/>
          <w:sz w:val="18"/>
          <w:szCs w:val="18"/>
          <w:lang w:eastAsia="ru-RU" w:bidi="ar-SA"/>
        </w:rPr>
      </w:pPr>
    </w:p>
    <w:p w:rsidR="008A6191" w:rsidRPr="008A6191" w:rsidRDefault="008A6191" w:rsidP="008A6191">
      <w:pPr>
        <w:widowControl/>
        <w:suppressAutoHyphens w:val="0"/>
        <w:autoSpaceDN/>
        <w:jc w:val="center"/>
        <w:textAlignment w:val="auto"/>
        <w:rPr>
          <w:rFonts w:eastAsia="Times New Roman" w:cs="Arial"/>
          <w:kern w:val="0"/>
          <w:sz w:val="24"/>
          <w:lang w:eastAsia="ru-RU" w:bidi="ar-SA"/>
        </w:rPr>
      </w:pPr>
      <w:r w:rsidRPr="008A6191">
        <w:rPr>
          <w:rFonts w:eastAsia="Times New Roman" w:cs="Arial"/>
          <w:kern w:val="0"/>
          <w:sz w:val="24"/>
          <w:lang w:eastAsia="ru-RU" w:bidi="ar-SA"/>
        </w:rPr>
        <w:t xml:space="preserve">от </w:t>
      </w:r>
      <w:r w:rsidR="008C3C86">
        <w:rPr>
          <w:rFonts w:eastAsia="Times New Roman" w:cs="Arial"/>
          <w:kern w:val="0"/>
          <w:sz w:val="24"/>
          <w:lang w:eastAsia="ru-RU" w:bidi="ar-SA"/>
        </w:rPr>
        <w:t>26.12.2017г.</w:t>
      </w:r>
      <w:r w:rsidRPr="008A6191">
        <w:rPr>
          <w:rFonts w:eastAsia="Times New Roman" w:cs="Arial"/>
          <w:kern w:val="0"/>
          <w:sz w:val="24"/>
          <w:lang w:eastAsia="ru-RU" w:bidi="ar-SA"/>
        </w:rPr>
        <w:t xml:space="preserve"> № </w:t>
      </w:r>
      <w:r w:rsidR="008C3C86">
        <w:rPr>
          <w:rFonts w:eastAsia="Times New Roman" w:cs="Arial"/>
          <w:kern w:val="0"/>
          <w:sz w:val="24"/>
          <w:lang w:eastAsia="ru-RU" w:bidi="ar-SA"/>
        </w:rPr>
        <w:t>444/22</w:t>
      </w:r>
    </w:p>
    <w:p w:rsidR="008A6191" w:rsidRDefault="008A6191" w:rsidP="008A6191">
      <w:pPr>
        <w:widowControl/>
        <w:suppressAutoHyphens w:val="0"/>
        <w:autoSpaceDN/>
        <w:ind w:right="3968"/>
        <w:textAlignment w:val="auto"/>
        <w:rPr>
          <w:rFonts w:eastAsia="Times New Roman" w:cs="Arial"/>
          <w:kern w:val="0"/>
          <w:sz w:val="24"/>
          <w:lang w:eastAsia="ru-RU" w:bidi="ar-SA"/>
        </w:rPr>
      </w:pPr>
    </w:p>
    <w:p w:rsidR="003F4C65" w:rsidRPr="008A6191" w:rsidRDefault="003F4C65" w:rsidP="008A6191">
      <w:pPr>
        <w:widowControl/>
        <w:suppressAutoHyphens w:val="0"/>
        <w:autoSpaceDN/>
        <w:ind w:right="3968"/>
        <w:textAlignment w:val="auto"/>
        <w:rPr>
          <w:rFonts w:eastAsia="Times New Roman" w:cs="Arial"/>
          <w:kern w:val="0"/>
          <w:sz w:val="24"/>
          <w:lang w:eastAsia="ru-RU" w:bidi="ar-SA"/>
        </w:rPr>
      </w:pPr>
    </w:p>
    <w:p w:rsidR="005D68C2" w:rsidRDefault="008A6191" w:rsidP="008A6191">
      <w:pPr>
        <w:pStyle w:val="Standard"/>
        <w:rPr>
          <w:kern w:val="0"/>
          <w:sz w:val="24"/>
          <w:lang w:eastAsia="en-US"/>
        </w:rPr>
      </w:pPr>
      <w:r w:rsidRPr="008A6191">
        <w:rPr>
          <w:rStyle w:val="StrongEmphasis"/>
          <w:rFonts w:cs="Arial"/>
          <w:b w:val="0"/>
          <w:sz w:val="24"/>
        </w:rPr>
        <w:t>О</w:t>
      </w:r>
      <w:r w:rsidR="002539A0" w:rsidRPr="008A6191">
        <w:rPr>
          <w:rStyle w:val="StrongEmphasis"/>
          <w:rFonts w:cs="Arial"/>
          <w:b w:val="0"/>
          <w:sz w:val="24"/>
        </w:rPr>
        <w:t xml:space="preserve"> Положени</w:t>
      </w:r>
      <w:r w:rsidRPr="008A6191">
        <w:rPr>
          <w:rStyle w:val="StrongEmphasis"/>
          <w:rFonts w:cs="Arial"/>
          <w:b w:val="0"/>
          <w:sz w:val="24"/>
        </w:rPr>
        <w:t>и</w:t>
      </w:r>
      <w:r w:rsidR="002539A0" w:rsidRPr="008A6191">
        <w:rPr>
          <w:rStyle w:val="StrongEmphasis"/>
          <w:rFonts w:cs="Arial"/>
          <w:b w:val="0"/>
          <w:sz w:val="24"/>
        </w:rPr>
        <w:t xml:space="preserve"> </w:t>
      </w:r>
      <w:r w:rsidRPr="008A6191">
        <w:rPr>
          <w:rStyle w:val="StrongEmphasis"/>
          <w:rFonts w:cs="Arial"/>
          <w:b w:val="0"/>
          <w:sz w:val="24"/>
        </w:rPr>
        <w:t>«</w:t>
      </w:r>
      <w:r w:rsidR="002653BF" w:rsidRPr="002653BF">
        <w:rPr>
          <w:kern w:val="0"/>
          <w:sz w:val="24"/>
          <w:lang w:eastAsia="en-US"/>
        </w:rPr>
        <w:t xml:space="preserve">О муниципальной молодежной </w:t>
      </w:r>
    </w:p>
    <w:p w:rsidR="002539A0" w:rsidRPr="008A6191" w:rsidRDefault="002653BF" w:rsidP="008A6191">
      <w:pPr>
        <w:pStyle w:val="Standard"/>
        <w:rPr>
          <w:rFonts w:cs="Arial"/>
          <w:sz w:val="24"/>
        </w:rPr>
      </w:pPr>
      <w:r w:rsidRPr="002653BF">
        <w:rPr>
          <w:kern w:val="0"/>
          <w:sz w:val="24"/>
          <w:lang w:eastAsia="en-US"/>
        </w:rPr>
        <w:t>политике городского округа Лобня</w:t>
      </w:r>
      <w:r w:rsidR="008A6191">
        <w:rPr>
          <w:rFonts w:cs="Arial"/>
          <w:sz w:val="24"/>
        </w:rPr>
        <w:t>»</w:t>
      </w:r>
    </w:p>
    <w:p w:rsidR="000D3C81" w:rsidRDefault="000D3C81" w:rsidP="00D01FE5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2653BF" w:rsidRDefault="002653BF" w:rsidP="00D01FE5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0D3C81" w:rsidRDefault="00B56314" w:rsidP="000D3C8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B56314">
        <w:rPr>
          <w:rFonts w:eastAsia="Times New Roman"/>
          <w:kern w:val="0"/>
          <w:sz w:val="24"/>
          <w:szCs w:val="24"/>
          <w:lang w:eastAsia="ru-RU"/>
        </w:rPr>
        <w:t>Рассмотрев</w:t>
      </w:r>
      <w:r w:rsidR="005D68C2">
        <w:rPr>
          <w:rFonts w:eastAsia="Times New Roman"/>
          <w:kern w:val="0"/>
          <w:sz w:val="24"/>
          <w:szCs w:val="24"/>
          <w:lang w:eastAsia="ru-RU"/>
        </w:rPr>
        <w:t xml:space="preserve"> проект Положения «</w:t>
      </w:r>
      <w:r w:rsidR="005D68C2" w:rsidRPr="002653BF">
        <w:rPr>
          <w:kern w:val="0"/>
          <w:sz w:val="24"/>
          <w:lang w:eastAsia="en-US"/>
        </w:rPr>
        <w:t>О муниципальной молодежной политике городского округа Лобня</w:t>
      </w:r>
      <w:r w:rsidR="005D68C2">
        <w:rPr>
          <w:rFonts w:eastAsia="Times New Roman"/>
          <w:kern w:val="0"/>
          <w:sz w:val="24"/>
          <w:szCs w:val="24"/>
          <w:lang w:eastAsia="ru-RU"/>
        </w:rPr>
        <w:t>»</w:t>
      </w:r>
      <w:r w:rsidRPr="00B56314">
        <w:rPr>
          <w:rFonts w:eastAsia="Times New Roman"/>
          <w:kern w:val="0"/>
          <w:sz w:val="24"/>
          <w:szCs w:val="24"/>
          <w:lang w:eastAsia="ru-RU"/>
        </w:rPr>
        <w:t xml:space="preserve"> </w:t>
      </w:r>
      <w:r w:rsidR="005D68C2" w:rsidRPr="005D68C2">
        <w:rPr>
          <w:rFonts w:eastAsia="Times New Roman"/>
          <w:kern w:val="0"/>
          <w:sz w:val="24"/>
          <w:szCs w:val="24"/>
          <w:lang w:eastAsia="ru-RU"/>
        </w:rPr>
        <w:t xml:space="preserve">принятый Советом депутатов в первом чтении, </w:t>
      </w:r>
      <w:r w:rsidR="008A6191">
        <w:rPr>
          <w:color w:val="000000"/>
          <w:sz w:val="24"/>
          <w:szCs w:val="24"/>
        </w:rPr>
        <w:t>учитывая</w:t>
      </w:r>
      <w:r w:rsidR="008B23F0">
        <w:rPr>
          <w:color w:val="000000"/>
          <w:sz w:val="24"/>
          <w:szCs w:val="24"/>
        </w:rPr>
        <w:t xml:space="preserve"> предложения и замечания</w:t>
      </w:r>
      <w:r w:rsidR="008A6191">
        <w:rPr>
          <w:color w:val="000000"/>
          <w:sz w:val="24"/>
          <w:szCs w:val="24"/>
        </w:rPr>
        <w:t xml:space="preserve"> </w:t>
      </w:r>
      <w:r w:rsidR="00A70C25">
        <w:rPr>
          <w:color w:val="000000"/>
          <w:sz w:val="24"/>
          <w:szCs w:val="24"/>
        </w:rPr>
        <w:t>комиссии</w:t>
      </w:r>
      <w:r w:rsidR="008B23F0" w:rsidRPr="008B23F0">
        <w:rPr>
          <w:rFonts w:eastAsia="Times New Roman"/>
          <w:bCs/>
          <w:color w:val="000000"/>
          <w:kern w:val="0"/>
          <w:sz w:val="24"/>
          <w:lang w:eastAsia="ru-RU"/>
        </w:rPr>
        <w:t xml:space="preserve"> </w:t>
      </w:r>
      <w:r w:rsidR="008B23F0" w:rsidRPr="002653BF">
        <w:rPr>
          <w:rFonts w:eastAsia="Times New Roman"/>
          <w:bCs/>
          <w:color w:val="000000"/>
          <w:kern w:val="0"/>
          <w:sz w:val="24"/>
          <w:lang w:eastAsia="ru-RU"/>
        </w:rPr>
        <w:t>по спорту, молодежной политике и туризму</w:t>
      </w:r>
      <w:r w:rsidR="00A70C25">
        <w:rPr>
          <w:rFonts w:eastAsia="Times New Roman"/>
          <w:kern w:val="0"/>
          <w:sz w:val="24"/>
          <w:szCs w:val="24"/>
          <w:lang w:eastAsia="ru-RU"/>
        </w:rPr>
        <w:t>,</w:t>
      </w:r>
      <w:r w:rsidR="008B23F0">
        <w:rPr>
          <w:rFonts w:eastAsia="Times New Roman"/>
          <w:kern w:val="0"/>
          <w:sz w:val="24"/>
          <w:szCs w:val="24"/>
          <w:lang w:eastAsia="ru-RU"/>
        </w:rPr>
        <w:t xml:space="preserve"> мнения</w:t>
      </w:r>
      <w:r w:rsidR="00A70C25">
        <w:rPr>
          <w:color w:val="000000"/>
          <w:sz w:val="24"/>
          <w:szCs w:val="24"/>
        </w:rPr>
        <w:t xml:space="preserve"> </w:t>
      </w:r>
      <w:r w:rsidR="008A6191">
        <w:rPr>
          <w:color w:val="000000"/>
          <w:sz w:val="24"/>
          <w:szCs w:val="24"/>
        </w:rPr>
        <w:t>депутатов,</w:t>
      </w:r>
      <w:r w:rsidR="005D68C2">
        <w:rPr>
          <w:color w:val="000000"/>
          <w:sz w:val="24"/>
          <w:szCs w:val="24"/>
        </w:rPr>
        <w:t xml:space="preserve"> </w:t>
      </w:r>
    </w:p>
    <w:p w:rsidR="003F544E" w:rsidRPr="000D3C81" w:rsidRDefault="003F544E" w:rsidP="000D3C8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8A6191">
        <w:rPr>
          <w:rFonts w:eastAsia="Arial"/>
          <w:color w:val="000000"/>
          <w:sz w:val="24"/>
          <w:szCs w:val="24"/>
        </w:rPr>
        <w:t xml:space="preserve">  </w:t>
      </w:r>
    </w:p>
    <w:p w:rsidR="008A6191" w:rsidRPr="008A6191" w:rsidRDefault="003F544E" w:rsidP="008A6191">
      <w:pPr>
        <w:jc w:val="both"/>
        <w:rPr>
          <w:rFonts w:eastAsia="Times New Roman" w:cs="Arial"/>
          <w:b/>
          <w:kern w:val="0"/>
          <w:sz w:val="24"/>
          <w:lang w:eastAsia="ru-RU" w:bidi="ar-SA"/>
        </w:rPr>
      </w:pPr>
      <w:r w:rsidRPr="008A6191">
        <w:rPr>
          <w:rFonts w:eastAsia="Arial" w:cs="Arial"/>
          <w:color w:val="000000"/>
          <w:sz w:val="24"/>
        </w:rPr>
        <w:t xml:space="preserve"> </w:t>
      </w:r>
      <w:r w:rsidR="008A6191" w:rsidRPr="008A6191">
        <w:rPr>
          <w:rFonts w:eastAsia="Times New Roman" w:cs="Arial"/>
          <w:kern w:val="0"/>
          <w:sz w:val="24"/>
          <w:lang w:eastAsia="ru-RU" w:bidi="ar-SA"/>
        </w:rPr>
        <w:t xml:space="preserve">Совет депутатов </w:t>
      </w:r>
      <w:r w:rsidR="008A6191" w:rsidRPr="008A6191">
        <w:rPr>
          <w:rFonts w:eastAsia="Times New Roman" w:cs="Arial"/>
          <w:b/>
          <w:kern w:val="0"/>
          <w:sz w:val="24"/>
          <w:lang w:eastAsia="ru-RU" w:bidi="ar-SA"/>
        </w:rPr>
        <w:t>РЕШИЛ:</w:t>
      </w:r>
    </w:p>
    <w:p w:rsidR="008A6191" w:rsidRPr="008A6191" w:rsidRDefault="008A6191" w:rsidP="008A6191">
      <w:pPr>
        <w:widowControl/>
        <w:suppressAutoHyphens w:val="0"/>
        <w:autoSpaceDN/>
        <w:jc w:val="both"/>
        <w:textAlignment w:val="auto"/>
        <w:rPr>
          <w:rFonts w:eastAsia="Times New Roman" w:cs="Arial"/>
          <w:b/>
          <w:kern w:val="0"/>
          <w:sz w:val="24"/>
          <w:highlight w:val="yellow"/>
          <w:lang w:eastAsia="ru-RU" w:bidi="ar-SA"/>
        </w:rPr>
      </w:pPr>
    </w:p>
    <w:p w:rsidR="000D3C81" w:rsidRDefault="008A6191" w:rsidP="000D3C81">
      <w:pPr>
        <w:widowControl/>
        <w:suppressAutoHyphens w:val="0"/>
        <w:autoSpaceDN/>
        <w:jc w:val="both"/>
        <w:textAlignment w:val="auto"/>
        <w:rPr>
          <w:rFonts w:eastAsia="Times New Roman" w:cs="Arial"/>
          <w:kern w:val="0"/>
          <w:sz w:val="24"/>
          <w:lang w:eastAsia="ru-RU" w:bidi="ar-SA"/>
        </w:rPr>
      </w:pPr>
      <w:r w:rsidRPr="008A6191">
        <w:rPr>
          <w:rFonts w:eastAsia="Times New Roman" w:cs="Arial"/>
          <w:kern w:val="0"/>
          <w:sz w:val="24"/>
          <w:lang w:eastAsia="ru-RU" w:bidi="ar-SA"/>
        </w:rPr>
        <w:tab/>
        <w:t>1. Принять Положени</w:t>
      </w:r>
      <w:r w:rsidR="005D68C2">
        <w:rPr>
          <w:rFonts w:eastAsia="Times New Roman" w:cs="Arial"/>
          <w:kern w:val="0"/>
          <w:sz w:val="24"/>
          <w:lang w:eastAsia="ru-RU" w:bidi="ar-SA"/>
        </w:rPr>
        <w:t>е</w:t>
      </w:r>
      <w:r w:rsidRPr="008A6191">
        <w:rPr>
          <w:rFonts w:eastAsia="Times New Roman" w:cs="Arial"/>
          <w:kern w:val="0"/>
          <w:sz w:val="24"/>
          <w:lang w:eastAsia="ru-RU" w:bidi="ar-SA"/>
        </w:rPr>
        <w:t xml:space="preserve"> «</w:t>
      </w:r>
      <w:r w:rsidR="002653BF" w:rsidRPr="002653BF">
        <w:rPr>
          <w:kern w:val="0"/>
          <w:sz w:val="24"/>
          <w:lang w:eastAsia="en-US"/>
        </w:rPr>
        <w:t>О муниципальной молодежной политике городского округа Лобня</w:t>
      </w:r>
      <w:r w:rsidRPr="008A6191">
        <w:rPr>
          <w:rFonts w:eastAsia="Times New Roman" w:cs="Arial"/>
          <w:kern w:val="0"/>
          <w:sz w:val="24"/>
          <w:lang w:eastAsia="ru-RU" w:bidi="ar-SA"/>
        </w:rPr>
        <w:t>» (прилагается).</w:t>
      </w:r>
    </w:p>
    <w:p w:rsidR="008A6191" w:rsidRPr="008A6191" w:rsidRDefault="000D3C81" w:rsidP="008A6191">
      <w:pPr>
        <w:widowControl/>
        <w:suppressAutoHyphens w:val="0"/>
        <w:autoSpaceDN/>
        <w:jc w:val="both"/>
        <w:textAlignment w:val="auto"/>
        <w:rPr>
          <w:rFonts w:eastAsia="Calibri" w:cs="Arial"/>
          <w:kern w:val="0"/>
          <w:sz w:val="24"/>
          <w:lang w:eastAsia="en-US" w:bidi="ar-SA"/>
        </w:rPr>
      </w:pPr>
      <w:r>
        <w:rPr>
          <w:rFonts w:eastAsia="Times New Roman" w:cs="Arial"/>
          <w:kern w:val="0"/>
          <w:sz w:val="24"/>
          <w:lang w:eastAsia="ru-RU" w:bidi="ar-SA"/>
        </w:rPr>
        <w:tab/>
      </w:r>
      <w:r w:rsidR="005D68C2">
        <w:rPr>
          <w:rFonts w:eastAsia="Times New Roman" w:cs="Arial"/>
          <w:kern w:val="0"/>
          <w:sz w:val="24"/>
          <w:lang w:eastAsia="ru-RU" w:bidi="ar-SA"/>
        </w:rPr>
        <w:t>2</w:t>
      </w:r>
      <w:r w:rsidR="008A6191" w:rsidRPr="008A6191">
        <w:rPr>
          <w:rFonts w:eastAsia="Calibri" w:cs="Arial"/>
          <w:kern w:val="0"/>
          <w:sz w:val="24"/>
          <w:lang w:eastAsia="en-US" w:bidi="ar-SA"/>
        </w:rPr>
        <w:t xml:space="preserve">. </w:t>
      </w:r>
      <w:r w:rsidR="005D68C2" w:rsidRPr="005D68C2">
        <w:rPr>
          <w:rFonts w:eastAsia="Times New Roman" w:cs="Arial"/>
          <w:kern w:val="0"/>
          <w:sz w:val="24"/>
          <w:lang w:eastAsia="ru-RU" w:bidi="ar-SA"/>
        </w:rPr>
        <w:t>Контроль за исполнением данного решения и соблюдением принятого Положения возложить на председателя комиссии по</w:t>
      </w:r>
      <w:r w:rsidR="002653BF" w:rsidRPr="002653BF">
        <w:rPr>
          <w:rFonts w:eastAsia="Times New Roman" w:cs="Arial"/>
          <w:bCs/>
          <w:color w:val="000000"/>
          <w:kern w:val="0"/>
          <w:sz w:val="24"/>
          <w:lang w:eastAsia="ru-RU" w:bidi="ar-SA"/>
        </w:rPr>
        <w:t xml:space="preserve"> спорту, молодежной политике и туризму Р.Н. Гурова</w:t>
      </w:r>
      <w:r w:rsidR="002653BF" w:rsidRPr="002653BF">
        <w:rPr>
          <w:rFonts w:eastAsia="Times New Roman" w:cs="Arial"/>
          <w:color w:val="000000"/>
          <w:kern w:val="0"/>
          <w:sz w:val="24"/>
          <w:lang w:eastAsia="ru-RU" w:bidi="ar-SA"/>
        </w:rPr>
        <w:t>.</w:t>
      </w:r>
    </w:p>
    <w:p w:rsidR="008A6191" w:rsidRPr="008A6191" w:rsidRDefault="008A6191" w:rsidP="008A6191">
      <w:pPr>
        <w:widowControl/>
        <w:suppressAutoHyphens w:val="0"/>
        <w:autoSpaceDN/>
        <w:jc w:val="both"/>
        <w:textAlignment w:val="auto"/>
        <w:rPr>
          <w:rFonts w:eastAsia="Times New Roman" w:cs="Arial"/>
          <w:kern w:val="0"/>
          <w:sz w:val="24"/>
          <w:lang w:eastAsia="ru-RU" w:bidi="ar-SA"/>
        </w:rPr>
      </w:pPr>
      <w:r w:rsidRPr="008A6191">
        <w:rPr>
          <w:rFonts w:eastAsia="Times New Roman" w:cs="Arial"/>
          <w:kern w:val="0"/>
          <w:sz w:val="24"/>
          <w:lang w:eastAsia="ru-RU" w:bidi="ar-SA"/>
        </w:rPr>
        <w:tab/>
      </w:r>
      <w:r w:rsidR="005D68C2">
        <w:rPr>
          <w:rFonts w:eastAsia="Times New Roman" w:cs="Arial"/>
          <w:kern w:val="0"/>
          <w:sz w:val="24"/>
          <w:lang w:eastAsia="ru-RU" w:bidi="ar-SA"/>
        </w:rPr>
        <w:t>3</w:t>
      </w:r>
      <w:r w:rsidRPr="008A6191">
        <w:rPr>
          <w:rFonts w:eastAsia="Times New Roman" w:cs="Arial"/>
          <w:kern w:val="0"/>
          <w:sz w:val="24"/>
          <w:lang w:eastAsia="ru-RU" w:bidi="ar-SA"/>
        </w:rPr>
        <w:t xml:space="preserve">. </w:t>
      </w:r>
      <w:r w:rsidR="005D68C2" w:rsidRPr="005D68C2">
        <w:rPr>
          <w:rFonts w:eastAsia="Times New Roman" w:cs="Arial"/>
          <w:kern w:val="0"/>
          <w:sz w:val="24"/>
          <w:lang w:eastAsia="ru-RU" w:bidi="ar-SA"/>
        </w:rPr>
        <w:t>Решение вступает в силу со дня его официального опубликования в газете «Лобня».</w:t>
      </w:r>
    </w:p>
    <w:p w:rsidR="008A6191" w:rsidRPr="008A6191" w:rsidRDefault="008A6191" w:rsidP="008A6191">
      <w:pPr>
        <w:widowControl/>
        <w:suppressAutoHyphens w:val="0"/>
        <w:autoSpaceDN/>
        <w:jc w:val="both"/>
        <w:textAlignment w:val="auto"/>
        <w:rPr>
          <w:rFonts w:eastAsia="Times New Roman" w:cs="Arial"/>
          <w:kern w:val="0"/>
          <w:sz w:val="24"/>
          <w:lang w:eastAsia="ru-RU" w:bidi="ar-SA"/>
        </w:rPr>
      </w:pPr>
    </w:p>
    <w:p w:rsidR="003F544E" w:rsidRDefault="003F544E" w:rsidP="000D3C81">
      <w:pPr>
        <w:pStyle w:val="ConsPlusNormal"/>
        <w:ind w:firstLine="0"/>
        <w:jc w:val="both"/>
        <w:rPr>
          <w:color w:val="000000"/>
          <w:sz w:val="24"/>
          <w:szCs w:val="24"/>
        </w:rPr>
      </w:pPr>
    </w:p>
    <w:p w:rsidR="003F4C65" w:rsidRPr="008A6191" w:rsidRDefault="003F4C65" w:rsidP="000D3C81">
      <w:pPr>
        <w:pStyle w:val="ConsPlusNormal"/>
        <w:ind w:firstLine="0"/>
        <w:jc w:val="both"/>
        <w:rPr>
          <w:color w:val="000000"/>
          <w:sz w:val="24"/>
          <w:szCs w:val="24"/>
        </w:rPr>
      </w:pPr>
    </w:p>
    <w:p w:rsidR="003F4C65" w:rsidRDefault="003F4C65" w:rsidP="003F4C65">
      <w:pPr>
        <w:jc w:val="both"/>
        <w:rPr>
          <w:rFonts w:cs="Arial"/>
          <w:sz w:val="24"/>
          <w:szCs w:val="20"/>
        </w:rPr>
      </w:pPr>
      <w:r>
        <w:rPr>
          <w:rFonts w:cs="Arial"/>
          <w:sz w:val="24"/>
        </w:rPr>
        <w:t>Председатель Совета депутатов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 xml:space="preserve">Глава </w:t>
      </w:r>
    </w:p>
    <w:p w:rsidR="003F4C65" w:rsidRDefault="003F4C65" w:rsidP="003F4C65">
      <w:pPr>
        <w:jc w:val="both"/>
        <w:rPr>
          <w:rFonts w:eastAsia="Times New Roman" w:cs="Arial"/>
          <w:kern w:val="0"/>
          <w:sz w:val="24"/>
          <w:lang w:eastAsia="en-US" w:bidi="ar-SA"/>
        </w:rPr>
      </w:pPr>
      <w:r>
        <w:rPr>
          <w:rFonts w:cs="Arial"/>
          <w:sz w:val="24"/>
        </w:rPr>
        <w:t>городского округа Лобня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городского округа Лобня</w:t>
      </w:r>
    </w:p>
    <w:p w:rsidR="003F4C65" w:rsidRDefault="003F4C65" w:rsidP="003F4C65">
      <w:pPr>
        <w:jc w:val="both"/>
        <w:rPr>
          <w:rFonts w:cs="Arial"/>
          <w:sz w:val="24"/>
          <w:lang w:eastAsia="ru-RU"/>
        </w:rPr>
      </w:pPr>
    </w:p>
    <w:p w:rsidR="003F4C65" w:rsidRDefault="003F4C65" w:rsidP="003F4C65">
      <w:pPr>
        <w:jc w:val="both"/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Н.Н. Гречишников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Е.В.Смышляев</w:t>
      </w:r>
    </w:p>
    <w:p w:rsidR="003F4C65" w:rsidRDefault="003F4C65" w:rsidP="003F4C65">
      <w:pPr>
        <w:rPr>
          <w:rFonts w:cs="Arial"/>
          <w:sz w:val="24"/>
          <w:lang w:eastAsia="ru-RU"/>
        </w:rPr>
      </w:pPr>
    </w:p>
    <w:p w:rsidR="003F4C65" w:rsidRDefault="003F4C65" w:rsidP="003F4C65">
      <w:pPr>
        <w:rPr>
          <w:rFonts w:cs="Arial"/>
          <w:sz w:val="24"/>
        </w:rPr>
      </w:pPr>
    </w:p>
    <w:p w:rsidR="003F4C65" w:rsidRDefault="003F4C65" w:rsidP="003F4C65">
      <w:pPr>
        <w:rPr>
          <w:rFonts w:cs="Arial"/>
          <w:sz w:val="24"/>
        </w:rPr>
      </w:pPr>
    </w:p>
    <w:p w:rsidR="003F4C65" w:rsidRDefault="003F4C65" w:rsidP="003F4C65">
      <w:pPr>
        <w:rPr>
          <w:rFonts w:cs="Arial"/>
          <w:sz w:val="24"/>
        </w:rPr>
      </w:pPr>
    </w:p>
    <w:p w:rsidR="003F4C65" w:rsidRDefault="008C3C86" w:rsidP="003F4C65">
      <w:pPr>
        <w:rPr>
          <w:rFonts w:cs="Arial"/>
          <w:sz w:val="24"/>
        </w:rPr>
      </w:pPr>
      <w:r>
        <w:rPr>
          <w:rFonts w:cs="Arial"/>
          <w:sz w:val="24"/>
        </w:rPr>
        <w:t>«28</w:t>
      </w:r>
      <w:r w:rsidR="003F4C65">
        <w:rPr>
          <w:rFonts w:cs="Arial"/>
          <w:sz w:val="24"/>
        </w:rPr>
        <w:t>»</w:t>
      </w:r>
      <w:r>
        <w:rPr>
          <w:rFonts w:cs="Arial"/>
          <w:sz w:val="24"/>
        </w:rPr>
        <w:t xml:space="preserve"> 12.</w:t>
      </w:r>
      <w:bookmarkStart w:id="0" w:name="_GoBack"/>
      <w:bookmarkEnd w:id="0"/>
      <w:r w:rsidR="003F4C65">
        <w:rPr>
          <w:rFonts w:cs="Arial"/>
          <w:sz w:val="24"/>
        </w:rPr>
        <w:t xml:space="preserve"> 2017г.</w:t>
      </w:r>
    </w:p>
    <w:sectPr w:rsidR="003F4C65" w:rsidSect="008A6191"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2A7" w:rsidRDefault="002072A7" w:rsidP="00F826DA">
      <w:r>
        <w:separator/>
      </w:r>
    </w:p>
  </w:endnote>
  <w:endnote w:type="continuationSeparator" w:id="0">
    <w:p w:rsidR="002072A7" w:rsidRDefault="002072A7" w:rsidP="00F8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2A7" w:rsidRDefault="002072A7" w:rsidP="00F826DA">
      <w:r>
        <w:separator/>
      </w:r>
    </w:p>
  </w:footnote>
  <w:footnote w:type="continuationSeparator" w:id="0">
    <w:p w:rsidR="002072A7" w:rsidRDefault="002072A7" w:rsidP="00F82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F76F4"/>
    <w:multiLevelType w:val="multilevel"/>
    <w:tmpl w:val="9E20A000"/>
    <w:lvl w:ilvl="0">
      <w:start w:val="1"/>
      <w:numFmt w:val="decimal"/>
      <w:lvlText w:val="%1."/>
      <w:lvlJc w:val="left"/>
    </w:lvl>
    <w:lvl w:ilvl="1">
      <w:start w:val="3"/>
      <w:numFmt w:val="decimal"/>
      <w:lvlText w:val="%2)"/>
      <w:lvlJc w:val="left"/>
      <w:rPr>
        <w:sz w:val="25"/>
        <w:szCs w:val="28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B4C07BA"/>
    <w:multiLevelType w:val="hybridMultilevel"/>
    <w:tmpl w:val="D64EF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C3391E"/>
    <w:multiLevelType w:val="hybridMultilevel"/>
    <w:tmpl w:val="4A9221D6"/>
    <w:lvl w:ilvl="0" w:tplc="F6E2F1C2">
      <w:start w:val="3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D6B6131"/>
    <w:multiLevelType w:val="hybridMultilevel"/>
    <w:tmpl w:val="DB32BF78"/>
    <w:lvl w:ilvl="0" w:tplc="AE64E6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B9A0EA3"/>
    <w:multiLevelType w:val="hybridMultilevel"/>
    <w:tmpl w:val="DC8A41FE"/>
    <w:lvl w:ilvl="0" w:tplc="40485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89484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4E"/>
    <w:rsid w:val="00000E65"/>
    <w:rsid w:val="00035434"/>
    <w:rsid w:val="00043967"/>
    <w:rsid w:val="00095CEE"/>
    <w:rsid w:val="000A079F"/>
    <w:rsid w:val="000D3C81"/>
    <w:rsid w:val="00102627"/>
    <w:rsid w:val="00174468"/>
    <w:rsid w:val="00195810"/>
    <w:rsid w:val="001F7D4D"/>
    <w:rsid w:val="002072A7"/>
    <w:rsid w:val="00241608"/>
    <w:rsid w:val="00247AF7"/>
    <w:rsid w:val="002539A0"/>
    <w:rsid w:val="002653BF"/>
    <w:rsid w:val="002909E4"/>
    <w:rsid w:val="0029223C"/>
    <w:rsid w:val="002B4EA7"/>
    <w:rsid w:val="002F346E"/>
    <w:rsid w:val="003004B7"/>
    <w:rsid w:val="003102E2"/>
    <w:rsid w:val="00351260"/>
    <w:rsid w:val="00390DA8"/>
    <w:rsid w:val="00396FC5"/>
    <w:rsid w:val="003C3A28"/>
    <w:rsid w:val="003D684B"/>
    <w:rsid w:val="003F4C65"/>
    <w:rsid w:val="003F544E"/>
    <w:rsid w:val="00451B7D"/>
    <w:rsid w:val="004F5DD5"/>
    <w:rsid w:val="00517532"/>
    <w:rsid w:val="00556C84"/>
    <w:rsid w:val="005C337B"/>
    <w:rsid w:val="005D68C2"/>
    <w:rsid w:val="005D7373"/>
    <w:rsid w:val="005E6676"/>
    <w:rsid w:val="006313FD"/>
    <w:rsid w:val="00634D56"/>
    <w:rsid w:val="006501EB"/>
    <w:rsid w:val="006A2A0C"/>
    <w:rsid w:val="006A74C1"/>
    <w:rsid w:val="00700EB8"/>
    <w:rsid w:val="00705225"/>
    <w:rsid w:val="00712180"/>
    <w:rsid w:val="007635A6"/>
    <w:rsid w:val="0077095A"/>
    <w:rsid w:val="00773052"/>
    <w:rsid w:val="00796E16"/>
    <w:rsid w:val="007C17C1"/>
    <w:rsid w:val="007C69C7"/>
    <w:rsid w:val="007F63C6"/>
    <w:rsid w:val="007F682F"/>
    <w:rsid w:val="00845914"/>
    <w:rsid w:val="00855B01"/>
    <w:rsid w:val="00866F98"/>
    <w:rsid w:val="008876E9"/>
    <w:rsid w:val="00896CD4"/>
    <w:rsid w:val="008A6191"/>
    <w:rsid w:val="008B23F0"/>
    <w:rsid w:val="008C3C86"/>
    <w:rsid w:val="00911B11"/>
    <w:rsid w:val="0098512A"/>
    <w:rsid w:val="009928C5"/>
    <w:rsid w:val="009B678D"/>
    <w:rsid w:val="009B7989"/>
    <w:rsid w:val="009F5046"/>
    <w:rsid w:val="00A12455"/>
    <w:rsid w:val="00A217F0"/>
    <w:rsid w:val="00A300E1"/>
    <w:rsid w:val="00A4284B"/>
    <w:rsid w:val="00A70C25"/>
    <w:rsid w:val="00A86575"/>
    <w:rsid w:val="00B56314"/>
    <w:rsid w:val="00B927F3"/>
    <w:rsid w:val="00BD5ADE"/>
    <w:rsid w:val="00C2071A"/>
    <w:rsid w:val="00C27560"/>
    <w:rsid w:val="00C54A8D"/>
    <w:rsid w:val="00C62315"/>
    <w:rsid w:val="00CB5C19"/>
    <w:rsid w:val="00D01FE5"/>
    <w:rsid w:val="00D17DD5"/>
    <w:rsid w:val="00D2260C"/>
    <w:rsid w:val="00D240A9"/>
    <w:rsid w:val="00D26506"/>
    <w:rsid w:val="00D46ED0"/>
    <w:rsid w:val="00D80CDF"/>
    <w:rsid w:val="00D86FEE"/>
    <w:rsid w:val="00DA6C18"/>
    <w:rsid w:val="00DE2500"/>
    <w:rsid w:val="00E826C3"/>
    <w:rsid w:val="00EA1819"/>
    <w:rsid w:val="00EC2852"/>
    <w:rsid w:val="00ED2F38"/>
    <w:rsid w:val="00F73B45"/>
    <w:rsid w:val="00F745D8"/>
    <w:rsid w:val="00F826DA"/>
    <w:rsid w:val="00F8767F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54537-0E02-4FA3-B3F7-3A01CC7D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F544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F544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3F544E"/>
    <w:pPr>
      <w:spacing w:after="120"/>
    </w:pPr>
  </w:style>
  <w:style w:type="paragraph" w:customStyle="1" w:styleId="ConsPlusTitle">
    <w:name w:val="ConsPlusTitle"/>
    <w:basedOn w:val="Standard"/>
    <w:next w:val="ConsPlusNormal"/>
    <w:rsid w:val="003F544E"/>
    <w:pPr>
      <w:autoSpaceDE w:val="0"/>
    </w:pPr>
    <w:rPr>
      <w:rFonts w:eastAsia="Arial" w:cs="Arial"/>
      <w:b/>
      <w:bCs/>
      <w:sz w:val="20"/>
      <w:szCs w:val="20"/>
    </w:rPr>
  </w:style>
  <w:style w:type="paragraph" w:customStyle="1" w:styleId="ConsPlusNormal">
    <w:name w:val="ConsPlusNormal"/>
    <w:rsid w:val="003F544E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Calibri" w:hAnsi="Arial" w:cs="Arial"/>
      <w:kern w:val="3"/>
      <w:sz w:val="20"/>
      <w:szCs w:val="20"/>
      <w:lang w:eastAsia="zh-CN"/>
    </w:rPr>
  </w:style>
  <w:style w:type="paragraph" w:customStyle="1" w:styleId="1">
    <w:name w:val="Верхний колонтитул1"/>
    <w:basedOn w:val="Standard"/>
    <w:rsid w:val="003F544E"/>
    <w:pPr>
      <w:suppressLineNumbers/>
      <w:tabs>
        <w:tab w:val="center" w:pos="4961"/>
        <w:tab w:val="right" w:pos="9922"/>
      </w:tabs>
    </w:pPr>
  </w:style>
  <w:style w:type="character" w:customStyle="1" w:styleId="StrongEmphasis">
    <w:name w:val="Strong Emphasis"/>
    <w:rsid w:val="003F544E"/>
    <w:rPr>
      <w:b/>
      <w:bCs/>
    </w:rPr>
  </w:style>
  <w:style w:type="paragraph" w:styleId="a3">
    <w:name w:val="Balloon Text"/>
    <w:basedOn w:val="a"/>
    <w:link w:val="a4"/>
    <w:uiPriority w:val="99"/>
    <w:semiHidden/>
    <w:rsid w:val="009F5046"/>
    <w:pPr>
      <w:widowControl/>
      <w:suppressAutoHyphens w:val="0"/>
      <w:autoSpaceDN/>
      <w:textAlignment w:val="auto"/>
    </w:pPr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9F50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896CD4"/>
    <w:rPr>
      <w:sz w:val="20"/>
      <w:szCs w:val="18"/>
    </w:rPr>
  </w:style>
  <w:style w:type="character" w:customStyle="1" w:styleId="a6">
    <w:name w:val="Текст сноски Знак"/>
    <w:basedOn w:val="a0"/>
    <w:link w:val="a5"/>
    <w:uiPriority w:val="99"/>
    <w:semiHidden/>
    <w:rsid w:val="00896CD4"/>
    <w:rPr>
      <w:rFonts w:ascii="Arial" w:eastAsia="Lucida Sans Unicode" w:hAnsi="Arial" w:cs="Mangal"/>
      <w:kern w:val="3"/>
      <w:sz w:val="20"/>
      <w:szCs w:val="18"/>
      <w:lang w:eastAsia="zh-CN" w:bidi="hi-IN"/>
    </w:rPr>
  </w:style>
  <w:style w:type="character" w:styleId="a7">
    <w:name w:val="footnote reference"/>
    <w:basedOn w:val="a0"/>
    <w:uiPriority w:val="99"/>
    <w:semiHidden/>
    <w:unhideWhenUsed/>
    <w:rsid w:val="00896CD4"/>
    <w:rPr>
      <w:vertAlign w:val="superscript"/>
    </w:rPr>
  </w:style>
  <w:style w:type="paragraph" w:customStyle="1" w:styleId="ConsPlusNonformat">
    <w:name w:val="ConsPlusNonformat"/>
    <w:uiPriority w:val="99"/>
    <w:rsid w:val="00EA18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B4EA7"/>
    <w:pPr>
      <w:ind w:left="720"/>
      <w:contextualSpacing/>
    </w:pPr>
  </w:style>
  <w:style w:type="character" w:styleId="a9">
    <w:name w:val="Emphasis"/>
    <w:basedOn w:val="a0"/>
    <w:uiPriority w:val="20"/>
    <w:qFormat/>
    <w:rsid w:val="005D68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C9E40-5695-4C5E-807F-EF6590532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Tulina.YY</dc:creator>
  <cp:lastModifiedBy>Богачев Иван Викторович</cp:lastModifiedBy>
  <cp:revision>9</cp:revision>
  <cp:lastPrinted>2017-11-20T08:16:00Z</cp:lastPrinted>
  <dcterms:created xsi:type="dcterms:W3CDTF">2017-11-20T08:16:00Z</dcterms:created>
  <dcterms:modified xsi:type="dcterms:W3CDTF">2018-01-10T11:51:00Z</dcterms:modified>
</cp:coreProperties>
</file>